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676" w:right="0" w:firstLine="0"/>
        <w:jc w:val="left"/>
        <w:rPr>
          <w:sz w:val="24"/>
        </w:rPr>
      </w:pPr>
      <w:r>
        <w:rPr>
          <w:color w:val="EC7C30"/>
          <w:sz w:val="24"/>
        </w:rPr>
        <w:t>Vedlegg</w:t>
      </w:r>
      <w:r>
        <w:rPr>
          <w:color w:val="EC7C30"/>
          <w:spacing w:val="-7"/>
          <w:sz w:val="24"/>
        </w:rPr>
        <w:t> </w:t>
      </w:r>
      <w:r>
        <w:rPr>
          <w:color w:val="EC7C30"/>
          <w:sz w:val="24"/>
        </w:rPr>
        <w:t>1,</w:t>
      </w:r>
      <w:r>
        <w:rPr>
          <w:color w:val="EC7C30"/>
          <w:spacing w:val="-2"/>
          <w:sz w:val="24"/>
        </w:rPr>
        <w:t> </w:t>
      </w:r>
      <w:r>
        <w:rPr>
          <w:color w:val="EC7C30"/>
          <w:sz w:val="24"/>
        </w:rPr>
        <w:t>Oversikt</w:t>
      </w:r>
      <w:r>
        <w:rPr>
          <w:color w:val="EC7C30"/>
          <w:spacing w:val="-5"/>
          <w:sz w:val="24"/>
        </w:rPr>
        <w:t> </w:t>
      </w:r>
      <w:r>
        <w:rPr>
          <w:color w:val="EC7C30"/>
          <w:sz w:val="24"/>
        </w:rPr>
        <w:t>over</w:t>
      </w:r>
      <w:r>
        <w:rPr>
          <w:color w:val="EC7C30"/>
          <w:spacing w:val="-4"/>
          <w:sz w:val="24"/>
        </w:rPr>
        <w:t> </w:t>
      </w:r>
      <w:r>
        <w:rPr>
          <w:color w:val="EC7C30"/>
          <w:sz w:val="24"/>
        </w:rPr>
        <w:t>obligatoriske</w:t>
      </w:r>
      <w:r>
        <w:rPr>
          <w:color w:val="EC7C30"/>
          <w:spacing w:val="-5"/>
          <w:sz w:val="24"/>
        </w:rPr>
        <w:t> </w:t>
      </w:r>
      <w:r>
        <w:rPr>
          <w:color w:val="EC7C30"/>
          <w:spacing w:val="-2"/>
          <w:sz w:val="24"/>
        </w:rPr>
        <w:t>kartlegginger</w:t>
      </w:r>
    </w:p>
    <w:p>
      <w:pPr>
        <w:pStyle w:val="BodyText"/>
        <w:spacing w:line="259" w:lineRule="auto"/>
        <w:ind w:left="1079" w:right="682" w:hanging="264"/>
      </w:pPr>
      <w:r>
        <w:rPr/>
        <w:t>Oversikt</w:t>
      </w:r>
      <w:r>
        <w:rPr>
          <w:spacing w:val="-6"/>
        </w:rPr>
        <w:t> </w:t>
      </w:r>
      <w:r>
        <w:rPr/>
        <w:t>over</w:t>
      </w:r>
      <w:r>
        <w:rPr>
          <w:spacing w:val="-7"/>
        </w:rPr>
        <w:t> </w:t>
      </w:r>
      <w:r>
        <w:rPr/>
        <w:t>obligatoriske</w:t>
      </w:r>
      <w:r>
        <w:rPr>
          <w:spacing w:val="-5"/>
        </w:rPr>
        <w:t> </w:t>
      </w:r>
      <w:r>
        <w:rPr/>
        <w:t>kartlegginger</w:t>
      </w:r>
      <w:r>
        <w:rPr>
          <w:spacing w:val="-6"/>
        </w:rPr>
        <w:t> </w:t>
      </w:r>
      <w:r>
        <w:rPr/>
        <w:t>og</w:t>
      </w:r>
      <w:r>
        <w:rPr>
          <w:spacing w:val="-5"/>
        </w:rPr>
        <w:t> </w:t>
      </w:r>
      <w:r>
        <w:rPr/>
        <w:t>tiltak</w:t>
      </w:r>
      <w:r>
        <w:rPr>
          <w:spacing w:val="-6"/>
        </w:rPr>
        <w:t> </w:t>
      </w:r>
      <w:r>
        <w:rPr/>
        <w:t>for å fremme god leseutvikling i Lørenskog kommune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3121"/>
        <w:gridCol w:w="2977"/>
        <w:gridCol w:w="2836"/>
      </w:tblGrid>
      <w:tr>
        <w:trPr>
          <w:trHeight w:val="546" w:hRule="atLeast"/>
        </w:trPr>
        <w:tc>
          <w:tcPr>
            <w:tcW w:w="1275" w:type="dxa"/>
            <w:shd w:val="clear" w:color="auto" w:fill="DEEAF6"/>
          </w:tcPr>
          <w:p>
            <w:pPr>
              <w:pStyle w:val="TableParagraph"/>
              <w:spacing w:before="139"/>
              <w:ind w:left="10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Trinn</w:t>
            </w:r>
          </w:p>
        </w:tc>
        <w:tc>
          <w:tcPr>
            <w:tcW w:w="3121" w:type="dxa"/>
            <w:shd w:val="clear" w:color="auto" w:fill="DEEAF6"/>
          </w:tcPr>
          <w:p>
            <w:pPr>
              <w:pStyle w:val="TableParagraph"/>
              <w:spacing w:before="139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Kartlegginger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(alle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elever)</w:t>
            </w:r>
          </w:p>
        </w:tc>
        <w:tc>
          <w:tcPr>
            <w:tcW w:w="2977" w:type="dxa"/>
            <w:shd w:val="clear" w:color="auto" w:fill="DEEAF6"/>
          </w:tcPr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Oppfølgingskartlegging</w:t>
            </w:r>
          </w:p>
          <w:p>
            <w:pPr>
              <w:pStyle w:val="TableParagraph"/>
              <w:spacing w:line="251" w:lineRule="exact" w:before="19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(enkeltelever)</w:t>
            </w:r>
          </w:p>
        </w:tc>
        <w:tc>
          <w:tcPr>
            <w:tcW w:w="2836" w:type="dxa"/>
            <w:shd w:val="clear" w:color="auto" w:fill="DEEAF6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b/>
                <w:sz w:val="22"/>
              </w:rPr>
              <w:t>Tiltak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(ene/gruppe/klasse-</w:t>
            </w:r>
          </w:p>
          <w:p>
            <w:pPr>
              <w:pStyle w:val="TableParagraph"/>
              <w:spacing w:line="251" w:lineRule="exact" w:before="19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undervisning)</w:t>
            </w:r>
          </w:p>
        </w:tc>
      </w:tr>
      <w:tr>
        <w:trPr>
          <w:trHeight w:val="2743" w:hRule="atLeast"/>
        </w:trPr>
        <w:tc>
          <w:tcPr>
            <w:tcW w:w="1275" w:type="dxa"/>
          </w:tcPr>
          <w:p>
            <w:pPr>
              <w:pStyle w:val="TableParagraph"/>
              <w:spacing w:before="2"/>
              <w:ind w:left="0" w:right="44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</w:tabs>
              <w:spacing w:line="247" w:lineRule="auto" w:before="1" w:after="0"/>
              <w:ind w:left="467" w:right="377" w:hanging="360"/>
              <w:jc w:val="left"/>
              <w:rPr>
                <w:sz w:val="22"/>
              </w:rPr>
            </w:pPr>
            <w:r>
              <w:rPr>
                <w:sz w:val="22"/>
              </w:rPr>
              <w:t>Leseklar (arbeide med ord)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språklig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bevissthet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</w:tabs>
              <w:spacing w:line="247" w:lineRule="auto" w:before="13" w:after="0"/>
              <w:ind w:left="467" w:right="364" w:hanging="360"/>
              <w:jc w:val="left"/>
              <w:rPr>
                <w:sz w:val="22"/>
              </w:rPr>
            </w:pPr>
            <w:r>
              <w:rPr>
                <w:sz w:val="22"/>
              </w:rPr>
              <w:t>Lesesenterets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bokstav- </w:t>
            </w:r>
            <w:r>
              <w:rPr>
                <w:spacing w:val="-2"/>
                <w:sz w:val="22"/>
              </w:rPr>
              <w:t>prøve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</w:tabs>
              <w:spacing w:line="254" w:lineRule="auto" w:before="13" w:after="0"/>
              <w:ind w:left="467" w:right="107" w:hanging="360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SOL gjennom året. Frist for registrering i Conexus </w:t>
            </w:r>
            <w:r>
              <w:rPr>
                <w:b/>
                <w:sz w:val="22"/>
              </w:rPr>
              <w:t>15.november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sz w:val="22"/>
              </w:rPr>
              <w:t>og</w:t>
            </w:r>
            <w:r>
              <w:rPr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15.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mai.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</w:tabs>
              <w:spacing w:line="247" w:lineRule="auto" w:before="0" w:after="0"/>
              <w:ind w:left="467" w:right="1100" w:hanging="360"/>
              <w:jc w:val="left"/>
              <w:rPr>
                <w:sz w:val="22"/>
              </w:rPr>
            </w:pPr>
            <w:r>
              <w:rPr>
                <w:sz w:val="22"/>
              </w:rPr>
              <w:t>Udir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kartlegging </w:t>
            </w:r>
            <w:r>
              <w:rPr>
                <w:spacing w:val="-2"/>
                <w:sz w:val="22"/>
              </w:rPr>
              <w:t>(</w:t>
            </w:r>
            <w:r>
              <w:rPr>
                <w:b/>
                <w:spacing w:val="-2"/>
                <w:sz w:val="22"/>
              </w:rPr>
              <w:t>mars/april</w:t>
            </w:r>
            <w:r>
              <w:rPr>
                <w:spacing w:val="-2"/>
                <w:sz w:val="22"/>
              </w:rPr>
              <w:t>)</w:t>
            </w:r>
          </w:p>
        </w:tc>
        <w:tc>
          <w:tcPr>
            <w:tcW w:w="2977" w:type="dxa"/>
          </w:tcPr>
          <w:p>
            <w:pPr>
              <w:pStyle w:val="TableParagraph"/>
              <w:tabs>
                <w:tab w:pos="464" w:val="left" w:leader="none"/>
              </w:tabs>
              <w:spacing w:before="1"/>
              <w:ind w:left="104"/>
              <w:rPr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-</w:t>
            </w:r>
            <w:r>
              <w:rPr>
                <w:rFonts w:ascii="Calibri"/>
                <w:sz w:val="22"/>
              </w:rPr>
              <w:tab/>
            </w:r>
            <w:r>
              <w:rPr>
                <w:sz w:val="22"/>
              </w:rPr>
              <w:t>Aski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Raski/iMAL</w:t>
            </w:r>
          </w:p>
        </w:tc>
        <w:tc>
          <w:tcPr>
            <w:tcW w:w="283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12" w:val="left" w:leader="none"/>
                <w:tab w:pos="423" w:val="left" w:leader="none"/>
              </w:tabs>
              <w:spacing w:line="259" w:lineRule="auto" w:before="2" w:after="0"/>
              <w:ind w:left="412" w:right="200" w:hanging="308"/>
              <w:jc w:val="left"/>
              <w:rPr>
                <w:sz w:val="22"/>
              </w:rPr>
            </w:pPr>
            <w:r>
              <w:rPr>
                <w:sz w:val="22"/>
              </w:rPr>
              <w:tab/>
              <w:t>Skolebaserte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lesetiltak på gruppe- og </w:t>
            </w:r>
            <w:r>
              <w:rPr>
                <w:spacing w:val="-2"/>
                <w:sz w:val="22"/>
              </w:rPr>
              <w:t>individnivå.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2" w:val="left" w:leader="none"/>
                <w:tab w:pos="423" w:val="left" w:leader="none"/>
              </w:tabs>
              <w:spacing w:line="259" w:lineRule="auto" w:before="1" w:after="0"/>
              <w:ind w:left="412" w:right="506" w:hanging="308"/>
              <w:jc w:val="left"/>
              <w:rPr>
                <w:sz w:val="22"/>
              </w:rPr>
            </w:pPr>
            <w:r>
              <w:rPr>
                <w:sz w:val="22"/>
              </w:rPr>
              <w:tab/>
              <w:t>Intensive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tiltak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etter </w:t>
            </w:r>
            <w:r>
              <w:rPr>
                <w:spacing w:val="-2"/>
                <w:sz w:val="22"/>
              </w:rPr>
              <w:t>vinterferien: </w:t>
            </w:r>
            <w:r>
              <w:rPr>
                <w:sz w:val="22"/>
              </w:rPr>
              <w:t>Språklig bevissthet </w:t>
            </w:r>
            <w:r>
              <w:rPr>
                <w:spacing w:val="-2"/>
                <w:sz w:val="22"/>
              </w:rPr>
              <w:t>gruppe/Bokstav-lyd </w:t>
            </w:r>
            <w:r>
              <w:rPr>
                <w:sz w:val="22"/>
              </w:rPr>
              <w:t>gruppe Aski Raski/ </w:t>
            </w:r>
            <w:r>
              <w:rPr>
                <w:spacing w:val="-4"/>
                <w:sz w:val="22"/>
              </w:rPr>
              <w:t>iMAL</w:t>
            </w:r>
          </w:p>
        </w:tc>
      </w:tr>
      <w:tr>
        <w:trPr>
          <w:trHeight w:val="3276" w:hRule="atLeast"/>
        </w:trPr>
        <w:tc>
          <w:tcPr>
            <w:tcW w:w="1275" w:type="dxa"/>
          </w:tcPr>
          <w:p>
            <w:pPr>
              <w:pStyle w:val="TableParagraph"/>
              <w:spacing w:before="2"/>
              <w:ind w:left="0" w:right="44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121" w:type="dxa"/>
          </w:tcPr>
          <w:p>
            <w:pPr>
              <w:pStyle w:val="TableParagraph"/>
              <w:tabs>
                <w:tab w:pos="467" w:val="left" w:leader="none"/>
              </w:tabs>
              <w:spacing w:line="254" w:lineRule="auto" w:before="1"/>
              <w:ind w:left="467" w:right="352" w:hanging="360"/>
              <w:rPr>
                <w:b/>
                <w:sz w:val="22"/>
              </w:rPr>
            </w:pPr>
            <w:r>
              <w:rPr>
                <w:rFonts w:ascii="Calibri" w:hAnsi="Calibri"/>
                <w:spacing w:val="-10"/>
                <w:sz w:val="22"/>
              </w:rPr>
              <w:t>-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sz w:val="22"/>
              </w:rPr>
              <w:t>SOL gjennom året. Frist for registrering i Conexus</w:t>
            </w:r>
            <w:r>
              <w:rPr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15.november </w:t>
            </w:r>
            <w:r>
              <w:rPr>
                <w:sz w:val="22"/>
              </w:rPr>
              <w:t>og </w:t>
            </w:r>
            <w:r>
              <w:rPr>
                <w:b/>
                <w:sz w:val="22"/>
              </w:rPr>
              <w:t>15. mai.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4" w:val="left" w:leader="none"/>
              </w:tabs>
              <w:spacing w:line="247" w:lineRule="auto" w:before="1" w:after="0"/>
              <w:ind w:left="464" w:right="653" w:hanging="360"/>
              <w:jc w:val="left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Språklig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bevissthet (Lese klar)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6" w:val="left" w:leader="none"/>
              </w:tabs>
              <w:spacing w:line="240" w:lineRule="auto" w:before="13" w:after="0"/>
              <w:ind w:left="486" w:right="0" w:hanging="38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AskiRaski-kartlegging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4" w:val="left" w:leader="none"/>
                <w:tab w:pos="483" w:val="left" w:leader="none"/>
              </w:tabs>
              <w:spacing w:line="259" w:lineRule="auto" w:before="21" w:after="0"/>
              <w:ind w:left="474" w:right="96" w:hanging="370"/>
              <w:jc w:val="left"/>
              <w:rPr>
                <w:sz w:val="22"/>
              </w:rPr>
            </w:pPr>
            <w:r>
              <w:rPr>
                <w:sz w:val="22"/>
              </w:rPr>
              <w:tab/>
              <w:t>ORF (Oral Reading Fluency):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Kartlegging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 leseutvikling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(2.-5.</w:t>
            </w:r>
            <w:r>
              <w:rPr>
                <w:spacing w:val="47"/>
                <w:sz w:val="22"/>
              </w:rPr>
              <w:t> </w:t>
            </w:r>
            <w:r>
              <w:rPr>
                <w:spacing w:val="-2"/>
                <w:sz w:val="22"/>
              </w:rPr>
              <w:t>trinn)</w:t>
            </w:r>
          </w:p>
        </w:tc>
        <w:tc>
          <w:tcPr>
            <w:tcW w:w="2836" w:type="dxa"/>
          </w:tcPr>
          <w:p>
            <w:pPr>
              <w:pStyle w:val="TableParagraph"/>
              <w:spacing w:line="259" w:lineRule="auto" w:before="2"/>
              <w:ind w:left="349" w:right="139" w:hanging="245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Høst: </w:t>
            </w:r>
            <w:r>
              <w:rPr>
                <w:sz w:val="22"/>
              </w:rPr>
              <w:t>Skolebaserte </w:t>
            </w:r>
            <w:r>
              <w:rPr>
                <w:spacing w:val="-2"/>
                <w:sz w:val="22"/>
              </w:rPr>
              <w:t>lesetiltak/avkodingskurs </w:t>
            </w:r>
            <w:r>
              <w:rPr>
                <w:sz w:val="22"/>
              </w:rPr>
              <w:t>for elever under bekymringsgrense på Udirs kartlegging i lesing på 1. trinn og for de med et bekymrings- fullt resultat på Aski- </w:t>
            </w:r>
            <w:r>
              <w:rPr>
                <w:spacing w:val="-2"/>
                <w:sz w:val="22"/>
              </w:rPr>
              <w:t>Raski-kartlegging/iMAL- </w:t>
            </w:r>
            <w:r>
              <w:rPr>
                <w:sz w:val="22"/>
              </w:rPr>
              <w:t>Kartlegging (fortsetter </w:t>
            </w:r>
            <w:r>
              <w:rPr>
                <w:spacing w:val="-4"/>
                <w:sz w:val="22"/>
              </w:rPr>
              <w:t>vår)</w:t>
            </w:r>
          </w:p>
        </w:tc>
      </w:tr>
      <w:tr>
        <w:trPr>
          <w:trHeight w:val="3549" w:hRule="atLeast"/>
        </w:trPr>
        <w:tc>
          <w:tcPr>
            <w:tcW w:w="1275" w:type="dxa"/>
          </w:tcPr>
          <w:p>
            <w:pPr>
              <w:pStyle w:val="TableParagraph"/>
              <w:spacing w:before="2"/>
              <w:ind w:left="472" w:right="45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54" w:lineRule="auto" w:before="1" w:after="0"/>
              <w:ind w:left="467" w:right="169" w:hanging="360"/>
              <w:jc w:val="left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SOL gjennom året. Frist 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registrering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Conexus </w:t>
            </w:r>
            <w:r>
              <w:rPr>
                <w:b/>
                <w:sz w:val="22"/>
              </w:rPr>
              <w:t>15.november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sz w:val="22"/>
              </w:rPr>
              <w:t>og</w:t>
            </w:r>
            <w:r>
              <w:rPr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15.mai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89" w:val="left" w:leader="none"/>
              </w:tabs>
              <w:spacing w:line="240" w:lineRule="auto" w:before="3" w:after="0"/>
              <w:ind w:left="489" w:right="0" w:hanging="382"/>
              <w:jc w:val="left"/>
              <w:rPr>
                <w:sz w:val="22"/>
              </w:rPr>
            </w:pPr>
            <w:r>
              <w:rPr>
                <w:sz w:val="22"/>
              </w:rPr>
              <w:t>Udir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kartlegging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</w:t>
            </w:r>
            <w:r>
              <w:rPr>
                <w:b/>
                <w:spacing w:val="-2"/>
                <w:sz w:val="22"/>
              </w:rPr>
              <w:t>høst</w:t>
            </w:r>
            <w:r>
              <w:rPr>
                <w:spacing w:val="-2"/>
                <w:sz w:val="22"/>
              </w:rPr>
              <w:t>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86" w:val="left" w:leader="none"/>
              </w:tabs>
              <w:spacing w:line="240" w:lineRule="auto" w:before="21" w:after="0"/>
              <w:ind w:left="486" w:right="0" w:hanging="3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Ordkjedetest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64" w:val="left" w:leader="none"/>
              </w:tabs>
              <w:spacing w:line="240" w:lineRule="auto" w:before="1" w:after="0"/>
              <w:ind w:left="464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spacing w:val="-2"/>
                <w:sz w:val="22"/>
              </w:rPr>
              <w:t>AskiRaski-kartlegging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4" w:val="left" w:leader="none"/>
              </w:tabs>
              <w:spacing w:line="240" w:lineRule="auto" w:before="8" w:after="0"/>
              <w:ind w:left="464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S40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Setningsleseprøven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3" w:val="left" w:leader="none"/>
                <w:tab w:pos="474" w:val="left" w:leader="none"/>
              </w:tabs>
              <w:spacing w:line="259" w:lineRule="auto" w:before="8" w:after="0"/>
              <w:ind w:left="474" w:right="118" w:hanging="370"/>
              <w:jc w:val="left"/>
              <w:rPr>
                <w:sz w:val="22"/>
              </w:rPr>
            </w:pPr>
            <w:r>
              <w:rPr>
                <w:sz w:val="22"/>
              </w:rPr>
              <w:t>ORF (Oral Reading Fluency):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Kartlegging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av leseutvikling (2.-5.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trinn)</w:t>
            </w:r>
          </w:p>
        </w:tc>
        <w:tc>
          <w:tcPr>
            <w:tcW w:w="2836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49" w:val="left" w:leader="none"/>
                <w:tab w:pos="362" w:val="left" w:leader="none"/>
              </w:tabs>
              <w:spacing w:line="259" w:lineRule="auto" w:before="2" w:after="0"/>
              <w:ind w:left="349" w:right="138" w:hanging="245"/>
              <w:jc w:val="left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Skolebaserte lesetiltak/ avkodningskurs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dem med et bekymringsfullt resultat på AskiRaski/ </w:t>
            </w:r>
            <w:r>
              <w:rPr>
                <w:spacing w:val="-4"/>
                <w:sz w:val="22"/>
              </w:rPr>
              <w:t>IMAL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9" w:val="left" w:leader="none"/>
                <w:tab w:pos="362" w:val="left" w:leader="none"/>
              </w:tabs>
              <w:spacing w:line="259" w:lineRule="auto" w:before="0" w:after="0"/>
              <w:ind w:left="349" w:right="175" w:hanging="245"/>
              <w:jc w:val="left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b/>
                <w:sz w:val="22"/>
              </w:rPr>
              <w:t>Vår </w:t>
            </w:r>
            <w:r>
              <w:rPr>
                <w:sz w:val="22"/>
              </w:rPr>
              <w:t>3.trinn kan det være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aktuelt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enkelte elever, som er modne for det, å delta på et Intensivt lesekurs etter </w:t>
            </w:r>
            <w:r>
              <w:rPr>
                <w:spacing w:val="-2"/>
                <w:sz w:val="22"/>
              </w:rPr>
              <w:t>helhetslesing-metoden </w:t>
            </w:r>
            <w:r>
              <w:rPr>
                <w:sz w:val="22"/>
              </w:rPr>
              <w:t>90 minutter (ABC).</w:t>
            </w:r>
          </w:p>
        </w:tc>
      </w:tr>
      <w:tr>
        <w:trPr>
          <w:trHeight w:val="1648" w:hRule="atLeast"/>
        </w:trPr>
        <w:tc>
          <w:tcPr>
            <w:tcW w:w="1275" w:type="dxa"/>
          </w:tcPr>
          <w:p>
            <w:pPr>
              <w:pStyle w:val="TableParagraph"/>
              <w:spacing w:before="2"/>
              <w:ind w:left="472" w:right="45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14" w:val="left" w:leader="none"/>
                <w:tab w:pos="426" w:val="left" w:leader="none"/>
              </w:tabs>
              <w:spacing w:line="259" w:lineRule="auto" w:before="2" w:after="0"/>
              <w:ind w:left="414" w:right="505" w:hanging="308"/>
              <w:jc w:val="lef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AskiRaski-kartlegging, </w:t>
            </w:r>
            <w:r>
              <w:rPr>
                <w:sz w:val="22"/>
              </w:rPr>
              <w:t>frist 15. november.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14" w:val="left" w:leader="none"/>
                <w:tab w:pos="467" w:val="left" w:leader="none"/>
              </w:tabs>
              <w:spacing w:line="230" w:lineRule="auto" w:before="8" w:after="0"/>
              <w:ind w:left="414" w:right="750" w:hanging="30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ab/>
            </w:r>
            <w:r>
              <w:rPr>
                <w:sz w:val="22"/>
              </w:rPr>
              <w:t>SOL gjennom året, frist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registrering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  <w:p>
            <w:pPr>
              <w:pStyle w:val="TableParagraph"/>
              <w:spacing w:before="20"/>
              <w:ind w:left="414"/>
              <w:rPr>
                <w:sz w:val="22"/>
              </w:rPr>
            </w:pPr>
            <w:r>
              <w:rPr>
                <w:sz w:val="22"/>
              </w:rPr>
              <w:t>Conexus</w:t>
            </w:r>
            <w:r>
              <w:rPr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15.november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og</w:t>
            </w:r>
          </w:p>
          <w:p>
            <w:pPr>
              <w:pStyle w:val="TableParagraph"/>
              <w:spacing w:before="21"/>
              <w:ind w:left="414"/>
              <w:rPr>
                <w:b/>
                <w:sz w:val="22"/>
              </w:rPr>
            </w:pPr>
            <w:r>
              <w:rPr>
                <w:b/>
                <w:sz w:val="22"/>
              </w:rPr>
              <w:t>15.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mai.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64" w:val="left" w:leader="none"/>
              </w:tabs>
              <w:spacing w:line="240" w:lineRule="auto" w:before="1" w:after="0"/>
              <w:ind w:left="464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AskiRaski-kartlegging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4" w:val="left" w:leader="none"/>
              </w:tabs>
              <w:spacing w:line="240" w:lineRule="auto" w:before="8" w:after="0"/>
              <w:ind w:left="4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S40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Setningsleseprøven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4" w:val="left" w:leader="none"/>
              </w:tabs>
              <w:spacing w:line="254" w:lineRule="auto" w:before="7" w:after="0"/>
              <w:ind w:left="464" w:right="124" w:hanging="360"/>
              <w:jc w:val="left"/>
              <w:rPr>
                <w:sz w:val="22"/>
              </w:rPr>
            </w:pPr>
            <w:r>
              <w:rPr>
                <w:sz w:val="22"/>
              </w:rPr>
              <w:t>ORF (Oral Reading Fluency):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Kartlegging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av leseutvikling 2.-5. trinn</w:t>
            </w:r>
          </w:p>
        </w:tc>
        <w:tc>
          <w:tcPr>
            <w:tcW w:w="2836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49" w:val="left" w:leader="none"/>
                <w:tab w:pos="362" w:val="left" w:leader="none"/>
              </w:tabs>
              <w:spacing w:line="259" w:lineRule="auto" w:before="2" w:after="0"/>
              <w:ind w:left="349" w:right="149" w:hanging="245"/>
              <w:jc w:val="left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2"/>
                <w:sz w:val="22"/>
              </w:rPr>
              <w:t>Skolebaserte lesetiltak/avkodingskurs </w:t>
            </w:r>
            <w:r>
              <w:rPr>
                <w:sz w:val="22"/>
              </w:rPr>
              <w:t>for dem med et </w:t>
            </w:r>
            <w:r>
              <w:rPr>
                <w:spacing w:val="-2"/>
                <w:sz w:val="22"/>
              </w:rPr>
              <w:t>bekymringsfullt</w:t>
            </w:r>
          </w:p>
          <w:p>
            <w:pPr>
              <w:pStyle w:val="TableParagraph"/>
              <w:spacing w:line="252" w:lineRule="exact" w:before="0"/>
              <w:ind w:left="345" w:right="354"/>
              <w:jc w:val="center"/>
              <w:rPr>
                <w:sz w:val="22"/>
              </w:rPr>
            </w:pPr>
            <w:r>
              <w:rPr>
                <w:sz w:val="22"/>
              </w:rPr>
              <w:t>resultat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på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AskiRaski.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5" w:val="left" w:leader="none"/>
              </w:tabs>
              <w:spacing w:line="240" w:lineRule="auto" w:before="21" w:after="0"/>
              <w:ind w:left="255" w:right="96" w:hanging="255"/>
              <w:jc w:val="center"/>
              <w:rPr>
                <w:sz w:val="22"/>
              </w:rPr>
            </w:pPr>
            <w:r>
              <w:rPr>
                <w:sz w:val="22"/>
              </w:rPr>
              <w:t>Intensive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lesekurs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etter</w:t>
            </w:r>
          </w:p>
        </w:tc>
      </w:tr>
    </w:tbl>
    <w:p>
      <w:pPr>
        <w:spacing w:after="0" w:line="240" w:lineRule="auto"/>
        <w:jc w:val="center"/>
        <w:rPr>
          <w:sz w:val="22"/>
        </w:rPr>
        <w:sectPr>
          <w:type w:val="continuous"/>
          <w:pgSz w:w="11910" w:h="16840"/>
          <w:pgMar w:top="1360" w:bottom="280" w:left="740" w:right="74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3121"/>
        <w:gridCol w:w="2977"/>
        <w:gridCol w:w="2836"/>
      </w:tblGrid>
      <w:tr>
        <w:trPr>
          <w:trHeight w:val="2186" w:hRule="atLeast"/>
        </w:trPr>
        <w:tc>
          <w:tcPr>
            <w:tcW w:w="12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tabs>
                <w:tab w:pos="426" w:val="left" w:leader="none"/>
              </w:tabs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Ordkjedetesten</w:t>
            </w:r>
          </w:p>
        </w:tc>
        <w:tc>
          <w:tcPr>
            <w:tcW w:w="297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spacing w:line="256" w:lineRule="auto"/>
              <w:ind w:left="352" w:right="139"/>
              <w:rPr>
                <w:sz w:val="22"/>
              </w:rPr>
            </w:pPr>
            <w:r>
              <w:rPr>
                <w:spacing w:val="-2"/>
                <w:sz w:val="22"/>
              </w:rPr>
              <w:t>helhetslesing-metoden </w:t>
            </w:r>
            <w:r>
              <w:rPr>
                <w:sz w:val="22"/>
              </w:rPr>
              <w:t>90 minutter (ABC).</w:t>
            </w:r>
          </w:p>
          <w:p>
            <w:pPr>
              <w:pStyle w:val="TableParagraph"/>
              <w:spacing w:line="259" w:lineRule="auto"/>
              <w:ind w:left="352" w:right="139"/>
              <w:rPr>
                <w:sz w:val="22"/>
              </w:rPr>
            </w:pPr>
            <w:r>
              <w:rPr>
                <w:sz w:val="22"/>
              </w:rPr>
              <w:t>3-5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dager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uka,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8-10 </w:t>
            </w:r>
            <w:r>
              <w:rPr>
                <w:spacing w:val="-4"/>
                <w:sz w:val="22"/>
              </w:rPr>
              <w:t>uker</w:t>
            </w:r>
          </w:p>
          <w:p>
            <w:pPr>
              <w:pStyle w:val="TableParagraph"/>
              <w:spacing w:line="259" w:lineRule="auto" w:before="1"/>
              <w:ind w:left="352" w:right="82" w:hanging="248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Klasselesekurs i etterkant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av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intensive </w:t>
            </w:r>
            <w:r>
              <w:rPr>
                <w:spacing w:val="-2"/>
                <w:sz w:val="22"/>
              </w:rPr>
              <w:t>lesekurs.</w:t>
            </w:r>
          </w:p>
        </w:tc>
      </w:tr>
      <w:tr>
        <w:trPr>
          <w:trHeight w:val="1910" w:hRule="atLeast"/>
        </w:trPr>
        <w:tc>
          <w:tcPr>
            <w:tcW w:w="1275" w:type="dxa"/>
          </w:tcPr>
          <w:p>
            <w:pPr>
              <w:pStyle w:val="TableParagraph"/>
              <w:spacing w:before="2"/>
              <w:ind w:left="472" w:right="45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26" w:val="left" w:leader="none"/>
              </w:tabs>
              <w:spacing w:line="240" w:lineRule="auto" w:before="2" w:after="0"/>
              <w:ind w:left="426" w:right="0" w:hanging="319"/>
              <w:jc w:val="left"/>
              <w:rPr>
                <w:sz w:val="22"/>
              </w:rPr>
            </w:pPr>
            <w:r>
              <w:rPr>
                <w:sz w:val="22"/>
              </w:rPr>
              <w:t>Nasjonal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prøve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lesing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54" w:val="left" w:leader="none"/>
                <w:tab w:pos="364" w:val="left" w:leader="none"/>
              </w:tabs>
              <w:spacing w:line="256" w:lineRule="auto" w:before="21" w:after="0"/>
              <w:ind w:left="354" w:right="738" w:hanging="248"/>
              <w:jc w:val="left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SOL (gjennom året) Frist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registrering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</w:t>
            </w:r>
          </w:p>
          <w:p>
            <w:pPr>
              <w:pStyle w:val="TableParagraph"/>
              <w:spacing w:before="3"/>
              <w:ind w:left="354"/>
              <w:rPr>
                <w:sz w:val="22"/>
              </w:rPr>
            </w:pPr>
            <w:r>
              <w:rPr>
                <w:sz w:val="22"/>
              </w:rPr>
              <w:t>Conexus</w:t>
            </w:r>
            <w:r>
              <w:rPr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15.november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og</w:t>
            </w:r>
          </w:p>
          <w:p>
            <w:pPr>
              <w:pStyle w:val="TableParagraph"/>
              <w:spacing w:before="21"/>
              <w:ind w:left="35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15.mai.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3" w:val="left" w:leader="none"/>
              </w:tabs>
              <w:spacing w:line="240" w:lineRule="auto" w:before="21" w:after="0"/>
              <w:ind w:left="303" w:right="0" w:hanging="19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Ordkjedetesten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64" w:val="left" w:leader="none"/>
              </w:tabs>
              <w:spacing w:line="240" w:lineRule="auto" w:before="1" w:after="0"/>
              <w:ind w:left="4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Aski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Raski-</w:t>
            </w:r>
            <w:r>
              <w:rPr>
                <w:spacing w:val="-2"/>
                <w:sz w:val="22"/>
              </w:rPr>
              <w:t>kartlegging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4" w:val="left" w:leader="none"/>
              </w:tabs>
              <w:spacing w:line="240" w:lineRule="auto" w:before="8" w:after="0"/>
              <w:ind w:left="4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S40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Setningsleseprøven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4" w:val="left" w:leader="none"/>
              </w:tabs>
              <w:spacing w:line="254" w:lineRule="auto" w:before="7" w:after="0"/>
              <w:ind w:left="464" w:right="124" w:hanging="360"/>
              <w:jc w:val="left"/>
              <w:rPr>
                <w:sz w:val="22"/>
              </w:rPr>
            </w:pPr>
            <w:r>
              <w:rPr>
                <w:sz w:val="22"/>
              </w:rPr>
              <w:t>ORF (Oral Reading Fluency):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Kartlegging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av leseutvikling 2.-5. trinn</w:t>
            </w:r>
          </w:p>
        </w:tc>
        <w:tc>
          <w:tcPr>
            <w:tcW w:w="2836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89" w:val="left" w:leader="none"/>
                <w:tab w:pos="300" w:val="left" w:leader="none"/>
              </w:tabs>
              <w:spacing w:line="259" w:lineRule="auto" w:before="2" w:after="0"/>
              <w:ind w:left="289" w:right="943" w:hanging="185"/>
              <w:jc w:val="left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2"/>
                <w:sz w:val="22"/>
              </w:rPr>
              <w:t>Skolebasert oppfølgingstiltak</w:t>
            </w:r>
          </w:p>
          <w:p>
            <w:pPr>
              <w:pStyle w:val="TableParagraph"/>
              <w:spacing w:line="251" w:lineRule="exact" w:before="0"/>
              <w:ind w:left="289"/>
              <w:rPr>
                <w:sz w:val="22"/>
              </w:rPr>
            </w:pPr>
            <w:r>
              <w:rPr>
                <w:sz w:val="22"/>
              </w:rPr>
              <w:t>etter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nasjonale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prøver.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0" w:val="left" w:leader="none"/>
              </w:tabs>
              <w:spacing w:line="240" w:lineRule="auto" w:before="21" w:after="0"/>
              <w:ind w:left="300" w:right="0" w:hanging="19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Klasselesekurs</w:t>
            </w:r>
          </w:p>
        </w:tc>
      </w:tr>
      <w:tr>
        <w:trPr>
          <w:trHeight w:val="1910" w:hRule="atLeast"/>
        </w:trPr>
        <w:tc>
          <w:tcPr>
            <w:tcW w:w="1275" w:type="dxa"/>
          </w:tcPr>
          <w:p>
            <w:pPr>
              <w:pStyle w:val="TableParagraph"/>
              <w:spacing w:before="2"/>
              <w:ind w:left="472" w:right="45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54" w:val="left" w:leader="none"/>
                <w:tab w:pos="364" w:val="left" w:leader="none"/>
              </w:tabs>
              <w:spacing w:line="259" w:lineRule="auto" w:before="2" w:after="0"/>
              <w:ind w:left="354" w:right="738" w:hanging="248"/>
              <w:jc w:val="left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SOL (gjennom året) Frist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registrering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</w:t>
            </w:r>
          </w:p>
          <w:p>
            <w:pPr>
              <w:pStyle w:val="TableParagraph"/>
              <w:spacing w:before="1"/>
              <w:ind w:left="354"/>
              <w:rPr>
                <w:sz w:val="22"/>
              </w:rPr>
            </w:pPr>
            <w:r>
              <w:rPr>
                <w:sz w:val="22"/>
              </w:rPr>
              <w:t>Conexus</w:t>
            </w:r>
            <w:r>
              <w:rPr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15.november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og</w:t>
            </w:r>
          </w:p>
          <w:p>
            <w:pPr>
              <w:pStyle w:val="TableParagraph"/>
              <w:spacing w:before="18"/>
              <w:ind w:left="35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15.mai.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2" w:val="left" w:leader="none"/>
              </w:tabs>
              <w:spacing w:line="240" w:lineRule="auto" w:before="21" w:after="0"/>
              <w:ind w:left="362" w:right="0" w:hanging="25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Ordkjedetesten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64" w:val="left" w:leader="none"/>
              </w:tabs>
              <w:spacing w:line="240" w:lineRule="auto" w:before="1" w:after="0"/>
              <w:ind w:left="4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Aski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Raski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4" w:val="left" w:leader="none"/>
              </w:tabs>
              <w:spacing w:line="240" w:lineRule="auto" w:before="8" w:after="0"/>
              <w:ind w:left="4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S40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Setningsleseprøven</w:t>
            </w:r>
          </w:p>
        </w:tc>
        <w:tc>
          <w:tcPr>
            <w:tcW w:w="2836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52" w:val="left" w:leader="none"/>
                <w:tab w:pos="362" w:val="left" w:leader="none"/>
              </w:tabs>
              <w:spacing w:line="259" w:lineRule="auto" w:before="2" w:after="0"/>
              <w:ind w:left="352" w:right="883" w:hanging="248"/>
              <w:jc w:val="left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2"/>
                <w:sz w:val="22"/>
              </w:rPr>
              <w:t>Skolebaserte oppfølgingstiltak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3" w:val="left" w:leader="none"/>
              </w:tabs>
              <w:spacing w:line="240" w:lineRule="auto" w:before="1" w:after="0"/>
              <w:ind w:left="363" w:right="0" w:hanging="19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Klasselesekurs</w:t>
            </w:r>
          </w:p>
        </w:tc>
      </w:tr>
      <w:tr>
        <w:trPr>
          <w:trHeight w:val="1365" w:hRule="atLeast"/>
        </w:trPr>
        <w:tc>
          <w:tcPr>
            <w:tcW w:w="1275" w:type="dxa"/>
          </w:tcPr>
          <w:p>
            <w:pPr>
              <w:pStyle w:val="TableParagraph"/>
              <w:ind w:left="472" w:right="45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92" w:val="left" w:leader="none"/>
                <w:tab w:pos="303" w:val="left" w:leader="none"/>
              </w:tabs>
              <w:spacing w:line="256" w:lineRule="auto" w:before="4" w:after="0"/>
              <w:ind w:left="292" w:right="798" w:hanging="185"/>
              <w:jc w:val="left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SOL (gjennom året) Frist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registrering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</w:t>
            </w:r>
          </w:p>
          <w:p>
            <w:pPr>
              <w:pStyle w:val="TableParagraph"/>
              <w:ind w:left="292"/>
              <w:rPr>
                <w:sz w:val="22"/>
              </w:rPr>
            </w:pPr>
            <w:r>
              <w:rPr>
                <w:sz w:val="22"/>
              </w:rPr>
              <w:t>Conexus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15.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november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pacing w:val="-5"/>
                <w:sz w:val="22"/>
              </w:rPr>
              <w:t>og</w:t>
            </w:r>
          </w:p>
          <w:p>
            <w:pPr>
              <w:pStyle w:val="TableParagraph"/>
              <w:spacing w:before="20"/>
              <w:ind w:left="292"/>
              <w:rPr>
                <w:b/>
                <w:sz w:val="22"/>
              </w:rPr>
            </w:pPr>
            <w:r>
              <w:rPr>
                <w:b/>
                <w:sz w:val="22"/>
              </w:rPr>
              <w:t>15.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mai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3" w:val="left" w:leader="none"/>
              </w:tabs>
              <w:spacing w:line="249" w:lineRule="exact" w:before="21" w:after="0"/>
              <w:ind w:left="303" w:right="0" w:hanging="19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Ordkjedetesten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527" w:val="left" w:leader="none"/>
              </w:tabs>
              <w:spacing w:line="240" w:lineRule="auto" w:before="4" w:after="0"/>
              <w:ind w:left="527" w:right="0" w:hanging="423"/>
              <w:jc w:val="left"/>
              <w:rPr>
                <w:sz w:val="22"/>
              </w:rPr>
            </w:pPr>
            <w:r>
              <w:rPr>
                <w:sz w:val="22"/>
              </w:rPr>
              <w:t>Aski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Raski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4" w:val="left" w:leader="none"/>
              </w:tabs>
              <w:spacing w:line="240" w:lineRule="auto" w:before="7" w:after="0"/>
              <w:ind w:left="4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S40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Setningsleseprøven</w:t>
            </w:r>
          </w:p>
        </w:tc>
        <w:tc>
          <w:tcPr>
            <w:tcW w:w="2836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89" w:val="left" w:leader="none"/>
                <w:tab w:pos="300" w:val="left" w:leader="none"/>
              </w:tabs>
              <w:spacing w:line="256" w:lineRule="auto" w:before="4" w:after="0"/>
              <w:ind w:left="289" w:right="884" w:hanging="185"/>
              <w:jc w:val="left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2"/>
                <w:sz w:val="22"/>
              </w:rPr>
              <w:t>Skolebasert oppfølgingstiltak.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00" w:val="left" w:leader="none"/>
              </w:tabs>
              <w:spacing w:line="240" w:lineRule="auto" w:before="4" w:after="0"/>
              <w:ind w:left="300" w:right="0" w:hanging="19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Klasselesekurs</w:t>
            </w:r>
          </w:p>
        </w:tc>
      </w:tr>
      <w:tr>
        <w:trPr>
          <w:trHeight w:val="1365" w:hRule="atLeast"/>
        </w:trPr>
        <w:tc>
          <w:tcPr>
            <w:tcW w:w="1275" w:type="dxa"/>
          </w:tcPr>
          <w:p>
            <w:pPr>
              <w:pStyle w:val="TableParagraph"/>
              <w:ind w:left="472" w:right="45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03" w:val="left" w:leader="none"/>
              </w:tabs>
              <w:spacing w:line="240" w:lineRule="auto" w:before="4" w:after="0"/>
              <w:ind w:left="303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Nasjonale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prøver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3" w:val="left" w:leader="none"/>
              </w:tabs>
              <w:spacing w:line="240" w:lineRule="auto" w:before="19" w:after="0"/>
              <w:ind w:left="303" w:right="0" w:hanging="19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Ordkjedetesten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3" w:val="left" w:leader="none"/>
              </w:tabs>
              <w:spacing w:line="240" w:lineRule="auto" w:before="20" w:after="0"/>
              <w:ind w:left="303" w:right="0" w:hanging="19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Carlsten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64" w:val="left" w:leader="none"/>
              </w:tabs>
              <w:spacing w:line="240" w:lineRule="auto" w:before="4" w:after="0"/>
              <w:ind w:left="4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Aski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Raski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4" w:val="left" w:leader="none"/>
              </w:tabs>
              <w:spacing w:line="263" w:lineRule="exact" w:before="5" w:after="0"/>
              <w:ind w:left="464" w:right="0" w:hanging="36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SOL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4" w:val="left" w:leader="none"/>
              </w:tabs>
              <w:spacing w:line="263" w:lineRule="exact" w:before="0" w:after="0"/>
              <w:ind w:left="4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S40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Setningsleseprøven</w:t>
            </w:r>
          </w:p>
        </w:tc>
        <w:tc>
          <w:tcPr>
            <w:tcW w:w="2836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29" w:val="left" w:leader="none"/>
                <w:tab w:pos="240" w:val="left" w:leader="none"/>
              </w:tabs>
              <w:spacing w:line="256" w:lineRule="auto" w:before="4" w:after="0"/>
              <w:ind w:left="229" w:right="944" w:hanging="125"/>
              <w:jc w:val="left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2"/>
                <w:sz w:val="22"/>
              </w:rPr>
              <w:t>Skolebaserte oppfølgingstiltak.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40" w:val="left" w:leader="none"/>
              </w:tabs>
              <w:spacing w:line="240" w:lineRule="auto" w:before="4" w:after="0"/>
              <w:ind w:left="240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Klasselesekurs</w:t>
            </w:r>
          </w:p>
        </w:tc>
      </w:tr>
      <w:tr>
        <w:trPr>
          <w:trHeight w:val="1365" w:hRule="atLeast"/>
        </w:trPr>
        <w:tc>
          <w:tcPr>
            <w:tcW w:w="1275" w:type="dxa"/>
          </w:tcPr>
          <w:p>
            <w:pPr>
              <w:pStyle w:val="TableParagraph"/>
              <w:ind w:left="472" w:right="45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03" w:val="left" w:leader="none"/>
              </w:tabs>
              <w:spacing w:line="240" w:lineRule="auto" w:before="4" w:after="0"/>
              <w:ind w:left="303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Nasjonale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prøver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3" w:val="left" w:leader="none"/>
              </w:tabs>
              <w:spacing w:line="240" w:lineRule="auto" w:before="19" w:after="0"/>
              <w:ind w:left="303" w:right="0" w:hanging="19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Ordkjedetesten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3" w:val="left" w:leader="none"/>
              </w:tabs>
              <w:spacing w:line="240" w:lineRule="auto" w:before="20" w:after="0"/>
              <w:ind w:left="303" w:right="0" w:hanging="19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Carlsten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64" w:val="left" w:leader="none"/>
              </w:tabs>
              <w:spacing w:line="240" w:lineRule="auto" w:before="4" w:after="0"/>
              <w:ind w:left="4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Aski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Raski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4" w:val="left" w:leader="none"/>
              </w:tabs>
              <w:spacing w:line="263" w:lineRule="exact" w:before="5" w:after="0"/>
              <w:ind w:left="464" w:right="0" w:hanging="36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SOL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4" w:val="left" w:leader="none"/>
              </w:tabs>
              <w:spacing w:line="263" w:lineRule="exact" w:before="0" w:after="0"/>
              <w:ind w:left="4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S40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Setningsleseprøven</w:t>
            </w:r>
          </w:p>
        </w:tc>
        <w:tc>
          <w:tcPr>
            <w:tcW w:w="2836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29" w:val="left" w:leader="none"/>
                <w:tab w:pos="240" w:val="left" w:leader="none"/>
              </w:tabs>
              <w:spacing w:line="256" w:lineRule="auto" w:before="4" w:after="0"/>
              <w:ind w:left="229" w:right="944" w:hanging="125"/>
              <w:jc w:val="left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2"/>
                <w:sz w:val="22"/>
              </w:rPr>
              <w:t>Skolebaserte oppfølgingstiltak.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0" w:val="left" w:leader="none"/>
              </w:tabs>
              <w:spacing w:line="240" w:lineRule="auto" w:before="4" w:after="0"/>
              <w:ind w:left="240" w:right="0" w:hanging="13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Klasselesekurs</w:t>
            </w:r>
          </w:p>
        </w:tc>
      </w:tr>
      <w:tr>
        <w:trPr>
          <w:trHeight w:val="821" w:hRule="atLeast"/>
        </w:trPr>
        <w:tc>
          <w:tcPr>
            <w:tcW w:w="1275" w:type="dxa"/>
          </w:tcPr>
          <w:p>
            <w:pPr>
              <w:pStyle w:val="TableParagraph"/>
              <w:spacing w:before="2"/>
              <w:ind w:left="472" w:right="46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03" w:val="left" w:leader="none"/>
              </w:tabs>
              <w:spacing w:line="240" w:lineRule="auto" w:before="2" w:after="0"/>
              <w:ind w:left="303" w:right="0" w:hanging="19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Ordkjedetesten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3" w:val="left" w:leader="none"/>
              </w:tabs>
              <w:spacing w:line="240" w:lineRule="auto" w:before="21" w:after="0"/>
              <w:ind w:left="303" w:right="0" w:hanging="19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Carlsten</w:t>
            </w:r>
          </w:p>
        </w:tc>
        <w:tc>
          <w:tcPr>
            <w:tcW w:w="2977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64" w:val="left" w:leader="none"/>
              </w:tabs>
              <w:spacing w:line="240" w:lineRule="auto" w:before="1" w:after="0"/>
              <w:ind w:left="4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Aski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Raski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64" w:val="left" w:leader="none"/>
              </w:tabs>
              <w:spacing w:line="263" w:lineRule="exact" w:before="8" w:after="0"/>
              <w:ind w:left="464" w:right="0" w:hanging="36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SOL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64" w:val="left" w:leader="none"/>
              </w:tabs>
              <w:spacing w:line="260" w:lineRule="exact" w:before="0" w:after="0"/>
              <w:ind w:left="4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S40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Setningsleseprøven</w:t>
            </w:r>
          </w:p>
        </w:tc>
        <w:tc>
          <w:tcPr>
            <w:tcW w:w="2836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89" w:val="left" w:leader="none"/>
                <w:tab w:pos="300" w:val="left" w:leader="none"/>
              </w:tabs>
              <w:spacing w:line="259" w:lineRule="auto" w:before="2" w:after="0"/>
              <w:ind w:left="289" w:right="884" w:hanging="185"/>
              <w:jc w:val="left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2"/>
                <w:sz w:val="22"/>
              </w:rPr>
              <w:t>Skolebaserte oppfølgingstiltak.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0" w:val="left" w:leader="none"/>
              </w:tabs>
              <w:spacing w:line="251" w:lineRule="exact" w:before="1" w:after="0"/>
              <w:ind w:left="300" w:right="0" w:hanging="19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Klasselesekurs</w:t>
            </w:r>
          </w:p>
        </w:tc>
      </w:tr>
    </w:tbl>
    <w:sectPr>
      <w:type w:val="continuous"/>
      <w:pgSz w:w="11910" w:h="16840"/>
      <w:pgMar w:top="13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0"/>
      <w:numFmt w:val="bullet"/>
      <w:lvlText w:val="-"/>
      <w:lvlJc w:val="left"/>
      <w:pPr>
        <w:ind w:left="289" w:hanging="19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534" w:hanging="197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789" w:hanging="197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043" w:hanging="197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298" w:hanging="197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553" w:hanging="197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807" w:hanging="197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062" w:hanging="197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316" w:hanging="197"/>
      </w:pPr>
      <w:rPr>
        <w:rFonts w:hint="default"/>
        <w:lang w:val="nn-NO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464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710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961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212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462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713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964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214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465" w:hanging="360"/>
      </w:pPr>
      <w:rPr>
        <w:rFonts w:hint="default"/>
        <w:lang w:val="nn-NO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304" w:hanging="19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581" w:hanging="197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862" w:hanging="197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143" w:hanging="197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424" w:hanging="197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705" w:hanging="197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986" w:hanging="197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267" w:hanging="197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548" w:hanging="197"/>
      </w:pPr>
      <w:rPr>
        <w:rFonts w:hint="default"/>
        <w:lang w:val="nn-NO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229" w:hanging="13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480" w:hanging="137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741" w:hanging="137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001" w:hanging="137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262" w:hanging="137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523" w:hanging="137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783" w:hanging="137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044" w:hanging="137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304" w:hanging="137"/>
      </w:pPr>
      <w:rPr>
        <w:rFonts w:hint="default"/>
        <w:lang w:val="nn-NO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464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710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961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212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462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713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964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214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465" w:hanging="360"/>
      </w:pPr>
      <w:rPr>
        <w:rFonts w:hint="default"/>
        <w:lang w:val="nn-NO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304" w:hanging="19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581" w:hanging="197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862" w:hanging="197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143" w:hanging="197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424" w:hanging="197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705" w:hanging="197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986" w:hanging="197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267" w:hanging="197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548" w:hanging="197"/>
      </w:pPr>
      <w:rPr>
        <w:rFonts w:hint="default"/>
        <w:lang w:val="nn-NO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229" w:hanging="13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480" w:hanging="137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741" w:hanging="137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001" w:hanging="137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262" w:hanging="137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523" w:hanging="137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783" w:hanging="137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044" w:hanging="137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304" w:hanging="137"/>
      </w:pPr>
      <w:rPr>
        <w:rFonts w:hint="default"/>
        <w:lang w:val="nn-NO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464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710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961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212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462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713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964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214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465" w:hanging="360"/>
      </w:pPr>
      <w:rPr>
        <w:rFonts w:hint="default"/>
        <w:lang w:val="nn-NO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304" w:hanging="19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581" w:hanging="197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862" w:hanging="197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143" w:hanging="197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424" w:hanging="197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705" w:hanging="197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986" w:hanging="197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267" w:hanging="197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548" w:hanging="197"/>
      </w:pPr>
      <w:rPr>
        <w:rFonts w:hint="default"/>
        <w:lang w:val="nn-NO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289" w:hanging="19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534" w:hanging="197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789" w:hanging="197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043" w:hanging="197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298" w:hanging="197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553" w:hanging="197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807" w:hanging="197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062" w:hanging="197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316" w:hanging="197"/>
      </w:pPr>
      <w:rPr>
        <w:rFonts w:hint="default"/>
        <w:lang w:val="nn-NO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527" w:hanging="423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764" w:hanging="423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1009" w:hanging="423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254" w:hanging="423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498" w:hanging="423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743" w:hanging="423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988" w:hanging="423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232" w:hanging="423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477" w:hanging="423"/>
      </w:pPr>
      <w:rPr>
        <w:rFonts w:hint="default"/>
        <w:lang w:val="nn-NO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292" w:hanging="19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581" w:hanging="197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862" w:hanging="197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143" w:hanging="197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424" w:hanging="197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705" w:hanging="197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986" w:hanging="197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267" w:hanging="197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548" w:hanging="197"/>
      </w:pPr>
      <w:rPr>
        <w:rFonts w:hint="default"/>
        <w:lang w:val="nn-NO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352" w:hanging="2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606" w:hanging="2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853" w:hanging="2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099" w:hanging="2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346" w:hanging="2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593" w:hanging="2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839" w:hanging="2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086" w:hanging="2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332" w:hanging="260"/>
      </w:pPr>
      <w:rPr>
        <w:rFonts w:hint="default"/>
        <w:lang w:val="nn-NO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464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710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961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212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462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713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964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214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465" w:hanging="360"/>
      </w:pPr>
      <w:rPr>
        <w:rFonts w:hint="default"/>
        <w:lang w:val="nn-NO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354" w:hanging="2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635" w:hanging="2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910" w:hanging="2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185" w:hanging="2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460" w:hanging="2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735" w:hanging="2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2010" w:hanging="2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285" w:hanging="2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560" w:hanging="260"/>
      </w:pPr>
      <w:rPr>
        <w:rFonts w:hint="default"/>
        <w:lang w:val="nn-NO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289" w:hanging="19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534" w:hanging="197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789" w:hanging="197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043" w:hanging="197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298" w:hanging="197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553" w:hanging="197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807" w:hanging="197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062" w:hanging="197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316" w:hanging="197"/>
      </w:pPr>
      <w:rPr>
        <w:rFonts w:hint="default"/>
        <w:lang w:val="nn-NO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464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710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961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212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462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713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964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214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465" w:hanging="360"/>
      </w:pPr>
      <w:rPr>
        <w:rFonts w:hint="default"/>
        <w:lang w:val="nn-NO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354" w:hanging="32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635" w:hanging="32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910" w:hanging="32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185" w:hanging="32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460" w:hanging="32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735" w:hanging="32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2010" w:hanging="32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285" w:hanging="32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560" w:hanging="320"/>
      </w:pPr>
      <w:rPr>
        <w:rFonts w:hint="default"/>
        <w:lang w:val="nn-N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349" w:hanging="2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588" w:hanging="2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837" w:hanging="2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085" w:hanging="2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334" w:hanging="2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583" w:hanging="2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831" w:hanging="2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080" w:hanging="2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328" w:hanging="260"/>
      </w:pPr>
      <w:rPr>
        <w:rFonts w:hint="default"/>
        <w:lang w:val="nn-N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464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710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961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212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462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713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964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214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465" w:hanging="360"/>
      </w:pPr>
      <w:rPr>
        <w:rFonts w:hint="default"/>
        <w:lang w:val="nn-N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414" w:hanging="320"/>
      </w:pPr>
      <w:rPr>
        <w:rFonts w:hint="default" w:ascii="Arial" w:hAnsi="Arial" w:eastAsia="Arial" w:cs="Arial"/>
        <w:spacing w:val="0"/>
        <w:w w:val="100"/>
        <w:lang w:val="nn-NO" w:eastAsia="en-US" w:bidi="ar-SA"/>
      </w:rPr>
    </w:lvl>
    <w:lvl w:ilvl="1">
      <w:start w:val="0"/>
      <w:numFmt w:val="bullet"/>
      <w:lvlText w:val="•"/>
      <w:lvlJc w:val="left"/>
      <w:pPr>
        <w:ind w:left="689" w:hanging="32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958" w:hanging="32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227" w:hanging="32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496" w:hanging="32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765" w:hanging="32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2034" w:hanging="32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303" w:hanging="32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572" w:hanging="320"/>
      </w:pPr>
      <w:rPr>
        <w:rFonts w:hint="default"/>
        <w:lang w:val="nn-N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349" w:hanging="2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588" w:hanging="2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837" w:hanging="2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085" w:hanging="2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334" w:hanging="2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583" w:hanging="2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831" w:hanging="2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080" w:hanging="2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328" w:hanging="260"/>
      </w:pPr>
      <w:rPr>
        <w:rFonts w:hint="default"/>
        <w:lang w:val="nn-N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74" w:hanging="360"/>
      </w:pPr>
      <w:rPr>
        <w:rFonts w:hint="default" w:ascii="Calibri" w:hAnsi="Calibri" w:eastAsia="Calibri" w:cs="Calibri"/>
        <w:spacing w:val="0"/>
        <w:w w:val="100"/>
        <w:lang w:val="nn-NO" w:eastAsia="en-US" w:bidi="ar-SA"/>
      </w:rPr>
    </w:lvl>
    <w:lvl w:ilvl="1">
      <w:start w:val="0"/>
      <w:numFmt w:val="bullet"/>
      <w:lvlText w:val="•"/>
      <w:lvlJc w:val="left"/>
      <w:pPr>
        <w:ind w:left="728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977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226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474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723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972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220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469" w:hanging="360"/>
      </w:pPr>
      <w:rPr>
        <w:rFonts w:hint="default"/>
        <w:lang w:val="nn-N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467" w:hanging="360"/>
      </w:pPr>
      <w:rPr>
        <w:rFonts w:hint="default" w:ascii="Calibri" w:hAnsi="Calibri" w:eastAsia="Calibri" w:cs="Calibri"/>
        <w:spacing w:val="0"/>
        <w:w w:val="100"/>
        <w:lang w:val="nn-NO" w:eastAsia="en-US" w:bidi="ar-SA"/>
      </w:rPr>
    </w:lvl>
    <w:lvl w:ilvl="1">
      <w:start w:val="0"/>
      <w:numFmt w:val="bullet"/>
      <w:lvlText w:val="•"/>
      <w:lvlJc w:val="left"/>
      <w:pPr>
        <w:ind w:left="725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990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255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520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785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2050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315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580" w:hanging="360"/>
      </w:pPr>
      <w:rPr>
        <w:rFonts w:hint="default"/>
        <w:lang w:val="nn-N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464" w:hanging="360"/>
      </w:pPr>
      <w:rPr>
        <w:rFonts w:hint="default" w:ascii="Calibri" w:hAnsi="Calibri" w:eastAsia="Calibri" w:cs="Calibri"/>
        <w:spacing w:val="0"/>
        <w:w w:val="100"/>
        <w:lang w:val="nn-NO" w:eastAsia="en-US" w:bidi="ar-SA"/>
      </w:rPr>
    </w:lvl>
    <w:lvl w:ilvl="1">
      <w:start w:val="0"/>
      <w:numFmt w:val="bullet"/>
      <w:lvlText w:val="•"/>
      <w:lvlJc w:val="left"/>
      <w:pPr>
        <w:ind w:left="710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961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212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462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713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964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214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465" w:hanging="360"/>
      </w:pPr>
      <w:rPr>
        <w:rFonts w:hint="default"/>
        <w:lang w:val="nn-N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412" w:hanging="32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660" w:hanging="32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901" w:hanging="32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141" w:hanging="32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382" w:hanging="32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623" w:hanging="32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1863" w:hanging="32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104" w:hanging="32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344" w:hanging="320"/>
      </w:pPr>
      <w:rPr>
        <w:rFonts w:hint="default"/>
        <w:lang w:val="nn-N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67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725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990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1255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1520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1785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2050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2315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2580" w:hanging="360"/>
      </w:pPr>
      <w:rPr>
        <w:rFonts w:hint="default"/>
        <w:lang w:val="nn-NO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40"/>
      <w:szCs w:val="40"/>
      <w:lang w:val="nn-N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n-NO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/>
      <w:ind w:left="464"/>
    </w:pPr>
    <w:rPr>
      <w:rFonts w:ascii="Arial" w:hAnsi="Arial" w:eastAsia="Arial" w:cs="Arial"/>
      <w:lang w:val="nn-N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Sebastian Fjeldstad</dc:creator>
  <dcterms:created xsi:type="dcterms:W3CDTF">2023-08-21T12:09:48Z</dcterms:created>
  <dcterms:modified xsi:type="dcterms:W3CDTF">2023-08-21T12:09:48Z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2023-08-21T00:00:00Z</vt:filetime>
  </property>
  <property fmtid="{D5CDD505-2E9C-101B-9397-08002B2CF9AE}" pid="5" name="Producer">
    <vt:lpwstr>Microsoft® Word for Microsoft 365</vt:lpwstr>
  </property>
</Properties>
</file>