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C4FD" w14:textId="77777777" w:rsidR="00EF04B6" w:rsidRDefault="005C048B" w:rsidP="005C048B">
      <w:pPr>
        <w:shd w:val="clear" w:color="auto" w:fill="FFFFFF" w:themeFill="background1"/>
        <w:spacing w:after="0" w:line="300" w:lineRule="atLeast"/>
        <w:rPr>
          <w:rFonts w:ascii="inherit" w:eastAsia="Times New Roman" w:hAnsi="inherit" w:cs="Segoe UI Historic"/>
          <w:sz w:val="23"/>
          <w:szCs w:val="23"/>
          <w:lang w:eastAsia="nb-NO"/>
        </w:rPr>
      </w:pPr>
      <w:r w:rsidRPr="005C048B">
        <w:rPr>
          <w:rFonts w:ascii="inherit" w:eastAsia="Times New Roman" w:hAnsi="inherit" w:cs="Segoe UI Historic"/>
          <w:sz w:val="23"/>
          <w:szCs w:val="23"/>
          <w:lang w:eastAsia="nb-NO"/>
        </w:rPr>
        <w:t>Hei</w:t>
      </w:r>
      <w:r w:rsidR="00EF04B6">
        <w:rPr>
          <w:rFonts w:ascii="inherit" w:eastAsia="Times New Roman" w:hAnsi="inherit" w:cs="Segoe UI Historic"/>
          <w:sz w:val="23"/>
          <w:szCs w:val="23"/>
          <w:lang w:eastAsia="nb-NO"/>
        </w:rPr>
        <w:t>,</w:t>
      </w:r>
    </w:p>
    <w:p w14:paraId="7A300F2B" w14:textId="77777777" w:rsidR="00EF04B6" w:rsidRDefault="00EF04B6" w:rsidP="005C048B">
      <w:pPr>
        <w:shd w:val="clear" w:color="auto" w:fill="FFFFFF" w:themeFill="background1"/>
        <w:spacing w:after="0" w:line="300" w:lineRule="atLeast"/>
        <w:rPr>
          <w:rFonts w:ascii="inherit" w:eastAsia="Times New Roman" w:hAnsi="inherit" w:cs="Segoe UI Historic"/>
          <w:sz w:val="23"/>
          <w:szCs w:val="23"/>
          <w:lang w:eastAsia="nb-NO"/>
        </w:rPr>
      </w:pPr>
    </w:p>
    <w:p w14:paraId="708EFBDC" w14:textId="77777777" w:rsidR="00EF04B6" w:rsidRDefault="005C048B" w:rsidP="005C048B">
      <w:pPr>
        <w:shd w:val="clear" w:color="auto" w:fill="FFFFFF" w:themeFill="background1"/>
        <w:spacing w:after="0" w:line="300" w:lineRule="atLeast"/>
        <w:rPr>
          <w:rFonts w:ascii="inherit" w:eastAsia="Times New Roman" w:hAnsi="inherit" w:cs="Segoe UI Historic"/>
          <w:sz w:val="23"/>
          <w:szCs w:val="23"/>
          <w:lang w:eastAsia="nb-NO"/>
        </w:rPr>
      </w:pPr>
      <w:r w:rsidRPr="005C048B">
        <w:rPr>
          <w:rFonts w:ascii="inherit" w:eastAsia="Times New Roman" w:hAnsi="inherit" w:cs="Segoe UI Historic"/>
          <w:sz w:val="23"/>
          <w:szCs w:val="23"/>
          <w:lang w:eastAsia="nb-NO"/>
        </w:rPr>
        <w:t xml:space="preserve"> Skoleutbyggingen er i gang, og de første tegnene til hvordan hverdagen ved Benterud skole vil bli de neste par årene er allerede synlige. Vi i FAU har tett kontakt med skolens ledelse og utbyggerne for å bidra til at utbyggingsfasen blir så knirkefri som mulig for barnas skolehverdag. Vi skal blant annet ha ekstra </w:t>
      </w:r>
      <w:proofErr w:type="gramStart"/>
      <w:r w:rsidRPr="005C048B">
        <w:rPr>
          <w:rFonts w:ascii="inherit" w:eastAsia="Times New Roman" w:hAnsi="inherit" w:cs="Segoe UI Historic"/>
          <w:sz w:val="23"/>
          <w:szCs w:val="23"/>
          <w:lang w:eastAsia="nb-NO"/>
        </w:rPr>
        <w:t>fokus</w:t>
      </w:r>
      <w:proofErr w:type="gramEnd"/>
      <w:r w:rsidRPr="005C048B">
        <w:rPr>
          <w:rFonts w:ascii="inherit" w:eastAsia="Times New Roman" w:hAnsi="inherit" w:cs="Segoe UI Historic"/>
          <w:sz w:val="23"/>
          <w:szCs w:val="23"/>
          <w:lang w:eastAsia="nb-NO"/>
        </w:rPr>
        <w:t xml:space="preserve"> på trafikksikkerheten i byggeperioden, og har nå dannet en egen gruppe som skal ha løpende dialog med utbyggerne og kommunen rundt dette. Det er viktig at vi foreldre føler at barnas sikkerhet ivaretas gjennom utbyggernes tiltak, og vi kommer til å ha lav terskel for å melde bekymringer når de kommer. </w:t>
      </w:r>
    </w:p>
    <w:p w14:paraId="029CA300" w14:textId="77777777" w:rsidR="00EF04B6" w:rsidRDefault="00EF04B6" w:rsidP="005C048B">
      <w:pPr>
        <w:shd w:val="clear" w:color="auto" w:fill="FFFFFF" w:themeFill="background1"/>
        <w:spacing w:after="0" w:line="300" w:lineRule="atLeast"/>
        <w:rPr>
          <w:rFonts w:ascii="inherit" w:eastAsia="Times New Roman" w:hAnsi="inherit" w:cs="Segoe UI Historic"/>
          <w:sz w:val="23"/>
          <w:szCs w:val="23"/>
          <w:lang w:eastAsia="nb-NO"/>
        </w:rPr>
      </w:pPr>
    </w:p>
    <w:p w14:paraId="1D3CD78B" w14:textId="77777777" w:rsidR="00EF04B6" w:rsidRDefault="005C048B" w:rsidP="005C048B">
      <w:pPr>
        <w:shd w:val="clear" w:color="auto" w:fill="FFFFFF" w:themeFill="background1"/>
        <w:spacing w:after="0" w:line="300" w:lineRule="atLeast"/>
        <w:rPr>
          <w:rFonts w:ascii="inherit" w:eastAsia="Times New Roman" w:hAnsi="inherit" w:cs="Segoe UI Historic"/>
          <w:sz w:val="23"/>
          <w:szCs w:val="23"/>
          <w:lang w:eastAsia="nb-NO"/>
        </w:rPr>
      </w:pPr>
      <w:r w:rsidRPr="005C048B">
        <w:rPr>
          <w:rFonts w:ascii="inherit" w:eastAsia="Times New Roman" w:hAnsi="inherit" w:cs="Segoe UI Historic"/>
          <w:sz w:val="23"/>
          <w:szCs w:val="23"/>
          <w:lang w:eastAsia="nb-NO"/>
        </w:rPr>
        <w:t xml:space="preserve">Vi har allerede meldt inn behov for vei-vakter og tydelig skilting ved utsatte steder. En viktig del av denne dialogen mellom utbygger, skolens ledelse, og oss, er at vi foreldre også bidrar der vi kan for å øke trafikksikkerheten. I den anledning vil vi nå komme med en oppfordring til alle foreldre om å begrense kjøring av barna til og fra skolen så mye som mulig. Det er noen av oss som må bruke bil til levering og henting av ulike årsaker, og det skal det selvfølgelig tilrettelegges for også i byggeperioden. Vi håper allikevel at hver enkelt av oss kan være med å begrense bilbruken som mye som mulig, da dette vil ha stor betydning for trafikksikkerheten for barna rundt skolen. Vi oppfordrer samtidig de enkelte klassene til å opprette gå-grupper om dette ikke allerede er etablert. Gå-grupper kan være med å øke tryggheten både for barn og foreldre. </w:t>
      </w:r>
    </w:p>
    <w:p w14:paraId="3B9BDD17" w14:textId="77777777" w:rsidR="00EF04B6" w:rsidRDefault="00EF04B6" w:rsidP="005C048B">
      <w:pPr>
        <w:shd w:val="clear" w:color="auto" w:fill="FFFFFF" w:themeFill="background1"/>
        <w:spacing w:after="0" w:line="300" w:lineRule="atLeast"/>
        <w:rPr>
          <w:rFonts w:ascii="inherit" w:eastAsia="Times New Roman" w:hAnsi="inherit" w:cs="Segoe UI Historic"/>
          <w:sz w:val="23"/>
          <w:szCs w:val="23"/>
          <w:lang w:eastAsia="nb-NO"/>
        </w:rPr>
      </w:pPr>
    </w:p>
    <w:p w14:paraId="7F1E7359" w14:textId="3C672496" w:rsidR="00EF04B6" w:rsidRDefault="005C048B" w:rsidP="005C048B">
      <w:pPr>
        <w:shd w:val="clear" w:color="auto" w:fill="FFFFFF" w:themeFill="background1"/>
        <w:spacing w:after="0" w:line="300" w:lineRule="atLeast"/>
        <w:rPr>
          <w:rFonts w:ascii="Arial" w:hAnsi="Arial" w:cs="Arial"/>
          <w:color w:val="222222"/>
          <w:shd w:val="clear" w:color="auto" w:fill="FFFFFF"/>
        </w:rPr>
      </w:pPr>
      <w:r w:rsidRPr="005C048B">
        <w:rPr>
          <w:rFonts w:ascii="inherit" w:eastAsia="Times New Roman" w:hAnsi="inherit" w:cs="Segoe UI Historic"/>
          <w:sz w:val="23"/>
          <w:szCs w:val="23"/>
          <w:lang w:eastAsia="nb-NO"/>
        </w:rPr>
        <w:t xml:space="preserve">Vi ser på muligheten for å få kommunen til å opprette egnede droppe-/hentesoner på mindre trafikkerte områder rundt skolen. </w:t>
      </w:r>
      <w:r w:rsidR="00EF04B6">
        <w:rPr>
          <w:rFonts w:ascii="Arial" w:hAnsi="Arial" w:cs="Arial"/>
          <w:color w:val="222222"/>
          <w:shd w:val="clear" w:color="auto" w:fill="FFFFFF"/>
        </w:rPr>
        <w:t>Skolen har fått til en avtale med Triaden at vi kan bruke parkeringsplassen rett ved lysregulert overgang til hjertesone. Avtalen gjelder fra i morgen.</w:t>
      </w:r>
    </w:p>
    <w:p w14:paraId="75624A33" w14:textId="77777777" w:rsidR="00EF04B6" w:rsidRDefault="00EF04B6" w:rsidP="005C048B">
      <w:pPr>
        <w:shd w:val="clear" w:color="auto" w:fill="FFFFFF" w:themeFill="background1"/>
        <w:spacing w:after="0" w:line="300" w:lineRule="atLeast"/>
        <w:rPr>
          <w:rFonts w:ascii="Arial" w:hAnsi="Arial" w:cs="Arial"/>
          <w:color w:val="222222"/>
          <w:shd w:val="clear" w:color="auto" w:fill="FFFFFF"/>
        </w:rPr>
      </w:pPr>
    </w:p>
    <w:p w14:paraId="2221CBA2" w14:textId="77777777" w:rsidR="00EF04B6" w:rsidRDefault="005C048B" w:rsidP="005C048B">
      <w:pPr>
        <w:shd w:val="clear" w:color="auto" w:fill="FFFFFF" w:themeFill="background1"/>
        <w:spacing w:after="0" w:line="300" w:lineRule="atLeast"/>
        <w:rPr>
          <w:rFonts w:ascii="inherit" w:eastAsia="Times New Roman" w:hAnsi="inherit" w:cs="Segoe UI Historic"/>
          <w:sz w:val="23"/>
          <w:szCs w:val="23"/>
          <w:lang w:eastAsia="nb-NO"/>
        </w:rPr>
      </w:pPr>
      <w:r w:rsidRPr="005C048B">
        <w:rPr>
          <w:rFonts w:ascii="inherit" w:eastAsia="Times New Roman" w:hAnsi="inherit" w:cs="Segoe UI Historic"/>
          <w:sz w:val="23"/>
          <w:szCs w:val="23"/>
          <w:lang w:eastAsia="nb-NO"/>
        </w:rPr>
        <w:t xml:space="preserve">Vi oppfordrer i den forbindelse de som er avhengig av å kjøre-/hente barna til å ta kontakt med klassens FAU representant, slik at vi får kartlagt om dette er noe dere tror kunne fungere. Eventuelt også hva som ville vært hensiktsmessig og akseptabel plassering av slike droppe-/hentesoner. </w:t>
      </w:r>
    </w:p>
    <w:p w14:paraId="7ECE33AD" w14:textId="5BF35C1E" w:rsidR="005C048B" w:rsidRPr="005C048B" w:rsidRDefault="005C048B" w:rsidP="005C048B">
      <w:pPr>
        <w:shd w:val="clear" w:color="auto" w:fill="FFFFFF" w:themeFill="background1"/>
        <w:spacing w:after="0" w:line="300" w:lineRule="atLeast"/>
        <w:rPr>
          <w:rFonts w:ascii="inherit" w:eastAsia="Times New Roman" w:hAnsi="inherit" w:cs="Segoe UI Historic"/>
          <w:sz w:val="23"/>
          <w:szCs w:val="23"/>
          <w:lang w:eastAsia="nb-NO"/>
        </w:rPr>
      </w:pPr>
      <w:r w:rsidRPr="005C048B">
        <w:rPr>
          <w:rFonts w:ascii="inherit" w:eastAsia="Times New Roman" w:hAnsi="inherit" w:cs="Segoe UI Historic"/>
          <w:sz w:val="23"/>
          <w:szCs w:val="23"/>
          <w:lang w:eastAsia="nb-NO"/>
        </w:rPr>
        <w:t>Med vennlig hilsen Trafikksikkerhetsgruppa i FAU</w:t>
      </w:r>
    </w:p>
    <w:p w14:paraId="0AE34AE7" w14:textId="77777777" w:rsidR="00806358" w:rsidRPr="005C048B" w:rsidRDefault="00806358" w:rsidP="005C048B">
      <w:pPr>
        <w:shd w:val="clear" w:color="auto" w:fill="FFFFFF" w:themeFill="background1"/>
      </w:pPr>
    </w:p>
    <w:sectPr w:rsidR="00806358" w:rsidRPr="005C0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8B"/>
    <w:rsid w:val="005C048B"/>
    <w:rsid w:val="00630E06"/>
    <w:rsid w:val="00806358"/>
    <w:rsid w:val="00E720B9"/>
    <w:rsid w:val="00EF04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2CA0"/>
  <w15:chartTrackingRefBased/>
  <w15:docId w15:val="{E3BCD5AB-D5D6-431F-B89C-FD88125B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165404">
      <w:bodyDiv w:val="1"/>
      <w:marLeft w:val="0"/>
      <w:marRight w:val="0"/>
      <w:marTop w:val="0"/>
      <w:marBottom w:val="0"/>
      <w:divBdr>
        <w:top w:val="none" w:sz="0" w:space="0" w:color="auto"/>
        <w:left w:val="none" w:sz="0" w:space="0" w:color="auto"/>
        <w:bottom w:val="none" w:sz="0" w:space="0" w:color="auto"/>
        <w:right w:val="none" w:sz="0" w:space="0" w:color="auto"/>
      </w:divBdr>
      <w:divsChild>
        <w:div w:id="15741735">
          <w:marLeft w:val="0"/>
          <w:marRight w:val="0"/>
          <w:marTop w:val="0"/>
          <w:marBottom w:val="0"/>
          <w:divBdr>
            <w:top w:val="none" w:sz="0" w:space="0" w:color="auto"/>
            <w:left w:val="none" w:sz="0" w:space="0" w:color="auto"/>
            <w:bottom w:val="none" w:sz="0" w:space="0" w:color="auto"/>
            <w:right w:val="none" w:sz="0" w:space="0" w:color="auto"/>
          </w:divBdr>
          <w:divsChild>
            <w:div w:id="1663465871">
              <w:marLeft w:val="0"/>
              <w:marRight w:val="0"/>
              <w:marTop w:val="0"/>
              <w:marBottom w:val="0"/>
              <w:divBdr>
                <w:top w:val="none" w:sz="0" w:space="0" w:color="auto"/>
                <w:left w:val="none" w:sz="0" w:space="0" w:color="auto"/>
                <w:bottom w:val="none" w:sz="0" w:space="0" w:color="auto"/>
                <w:right w:val="none" w:sz="0" w:space="0" w:color="auto"/>
              </w:divBdr>
              <w:divsChild>
                <w:div w:id="824397478">
                  <w:marLeft w:val="0"/>
                  <w:marRight w:val="0"/>
                  <w:marTop w:val="0"/>
                  <w:marBottom w:val="0"/>
                  <w:divBdr>
                    <w:top w:val="none" w:sz="0" w:space="0" w:color="auto"/>
                    <w:left w:val="none" w:sz="0" w:space="0" w:color="auto"/>
                    <w:bottom w:val="none" w:sz="0" w:space="0" w:color="auto"/>
                    <w:right w:val="none" w:sz="0" w:space="0" w:color="auto"/>
                  </w:divBdr>
                  <w:divsChild>
                    <w:div w:id="573930946">
                      <w:marLeft w:val="0"/>
                      <w:marRight w:val="0"/>
                      <w:marTop w:val="0"/>
                      <w:marBottom w:val="0"/>
                      <w:divBdr>
                        <w:top w:val="none" w:sz="0" w:space="0" w:color="auto"/>
                        <w:left w:val="none" w:sz="0" w:space="0" w:color="auto"/>
                        <w:bottom w:val="none" w:sz="0" w:space="0" w:color="auto"/>
                        <w:right w:val="none" w:sz="0" w:space="0" w:color="auto"/>
                      </w:divBdr>
                      <w:divsChild>
                        <w:div w:id="1362438708">
                          <w:marLeft w:val="0"/>
                          <w:marRight w:val="0"/>
                          <w:marTop w:val="0"/>
                          <w:marBottom w:val="0"/>
                          <w:divBdr>
                            <w:top w:val="none" w:sz="0" w:space="0" w:color="auto"/>
                            <w:left w:val="none" w:sz="0" w:space="0" w:color="auto"/>
                            <w:bottom w:val="none" w:sz="0" w:space="0" w:color="auto"/>
                            <w:right w:val="none" w:sz="0" w:space="0" w:color="auto"/>
                          </w:divBdr>
                          <w:divsChild>
                            <w:div w:id="1437677110">
                              <w:marLeft w:val="0"/>
                              <w:marRight w:val="0"/>
                              <w:marTop w:val="0"/>
                              <w:marBottom w:val="0"/>
                              <w:divBdr>
                                <w:top w:val="none" w:sz="0" w:space="0" w:color="auto"/>
                                <w:left w:val="none" w:sz="0" w:space="0" w:color="auto"/>
                                <w:bottom w:val="none" w:sz="0" w:space="0" w:color="auto"/>
                                <w:right w:val="none" w:sz="0" w:space="0" w:color="auto"/>
                              </w:divBdr>
                              <w:divsChild>
                                <w:div w:id="1978366513">
                                  <w:marLeft w:val="0"/>
                                  <w:marRight w:val="0"/>
                                  <w:marTop w:val="0"/>
                                  <w:marBottom w:val="0"/>
                                  <w:divBdr>
                                    <w:top w:val="none" w:sz="0" w:space="0" w:color="auto"/>
                                    <w:left w:val="none" w:sz="0" w:space="0" w:color="auto"/>
                                    <w:bottom w:val="none" w:sz="0" w:space="0" w:color="auto"/>
                                    <w:right w:val="none" w:sz="0" w:space="0" w:color="auto"/>
                                  </w:divBdr>
                                  <w:divsChild>
                                    <w:div w:id="1930001797">
                                      <w:marLeft w:val="0"/>
                                      <w:marRight w:val="0"/>
                                      <w:marTop w:val="0"/>
                                      <w:marBottom w:val="0"/>
                                      <w:divBdr>
                                        <w:top w:val="none" w:sz="0" w:space="0" w:color="auto"/>
                                        <w:left w:val="none" w:sz="0" w:space="0" w:color="auto"/>
                                        <w:bottom w:val="none" w:sz="0" w:space="0" w:color="auto"/>
                                        <w:right w:val="none" w:sz="0" w:space="0" w:color="auto"/>
                                      </w:divBdr>
                                      <w:divsChild>
                                        <w:div w:id="15880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83993">
              <w:marLeft w:val="0"/>
              <w:marRight w:val="0"/>
              <w:marTop w:val="0"/>
              <w:marBottom w:val="0"/>
              <w:divBdr>
                <w:top w:val="none" w:sz="0" w:space="0" w:color="auto"/>
                <w:left w:val="none" w:sz="0" w:space="0" w:color="auto"/>
                <w:bottom w:val="none" w:sz="0" w:space="0" w:color="auto"/>
                <w:right w:val="none" w:sz="0" w:space="0" w:color="auto"/>
              </w:divBdr>
              <w:divsChild>
                <w:div w:id="5540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1781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Zirva Rehman</dc:creator>
  <cp:keywords/>
  <dc:description/>
  <cp:lastModifiedBy>Helene Brenni</cp:lastModifiedBy>
  <cp:revision>2</cp:revision>
  <dcterms:created xsi:type="dcterms:W3CDTF">2022-12-16T09:32:00Z</dcterms:created>
  <dcterms:modified xsi:type="dcterms:W3CDTF">2022-12-16T09:32:00Z</dcterms:modified>
</cp:coreProperties>
</file>